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B78B" w14:textId="7A846BC5" w:rsidR="00F36AE2" w:rsidRPr="00F36AE2" w:rsidRDefault="00F36AE2" w:rsidP="00F36AE2">
      <w:pPr>
        <w:spacing w:after="0" w:line="240" w:lineRule="auto"/>
        <w:rPr>
          <w:b/>
          <w:bCs/>
        </w:rPr>
      </w:pPr>
      <w:r w:rsidRPr="00F36AE2">
        <w:rPr>
          <w:b/>
          <w:bCs/>
        </w:rPr>
        <w:t xml:space="preserve">Important Update </w:t>
      </w:r>
      <w:r w:rsidRPr="00F36AE2">
        <w:rPr>
          <w:b/>
          <w:bCs/>
        </w:rPr>
        <w:t>to</w:t>
      </w:r>
      <w:r w:rsidRPr="00F36AE2">
        <w:rPr>
          <w:b/>
          <w:bCs/>
        </w:rPr>
        <w:t xml:space="preserve"> USPS Postmarks &amp; Your Charitable Gifts</w:t>
      </w:r>
    </w:p>
    <w:p w14:paraId="752AE9A8" w14:textId="53DB688D" w:rsidR="00F36AE2" w:rsidRDefault="00F36AE2" w:rsidP="00F36AE2">
      <w:pPr>
        <w:spacing w:after="0" w:line="240" w:lineRule="auto"/>
      </w:pPr>
      <w:r>
        <w:t xml:space="preserve">The U.S. Postal Service (USPS) has issued a new rule effective December 24, 2025, that formally defines a postmark and clarifies how USPS mail-processing dates are displayed on </w:t>
      </w:r>
      <w:proofErr w:type="spellStart"/>
      <w:r>
        <w:t>mailpieces</w:t>
      </w:r>
      <w:proofErr w:type="spellEnd"/>
      <w:r>
        <w:t xml:space="preserve">. </w:t>
      </w:r>
    </w:p>
    <w:p w14:paraId="42E74315" w14:textId="77777777" w:rsidR="00F36AE2" w:rsidRDefault="00F36AE2" w:rsidP="00F36AE2">
      <w:pPr>
        <w:spacing w:after="0" w:line="240" w:lineRule="auto"/>
      </w:pPr>
    </w:p>
    <w:p w14:paraId="7161A002" w14:textId="6F2EE598" w:rsidR="00F36AE2" w:rsidRPr="00F36AE2" w:rsidRDefault="00F36AE2" w:rsidP="00F36AE2">
      <w:pPr>
        <w:spacing w:after="0" w:line="240" w:lineRule="auto"/>
        <w:rPr>
          <w:b/>
          <w:bCs/>
        </w:rPr>
      </w:pPr>
      <w:r w:rsidRPr="00F36AE2">
        <w:rPr>
          <w:b/>
          <w:bCs/>
        </w:rPr>
        <w:t>What Changed?</w:t>
      </w:r>
    </w:p>
    <w:p w14:paraId="7978A1D9" w14:textId="5C048671" w:rsidR="00F36AE2" w:rsidRDefault="00F36AE2" w:rsidP="00F36AE2">
      <w:pPr>
        <w:spacing w:after="0" w:line="240" w:lineRule="auto"/>
      </w:pPr>
      <w:r w:rsidRPr="00F36AE2">
        <w:t xml:space="preserve">Under the new rule, postmarks will continue to be applied to mail, but the date printed on a USPS machine postmark is now defined as the date of the first automated processing operation at a postal </w:t>
      </w:r>
      <w:r w:rsidRPr="00F36AE2">
        <w:t xml:space="preserve">facility, </w:t>
      </w:r>
      <w:r w:rsidRPr="00F36AE2">
        <w:t xml:space="preserve">not necessarily the date you put the letter in a mailbox. </w:t>
      </w:r>
    </w:p>
    <w:p w14:paraId="7248D650" w14:textId="77777777" w:rsidR="00F36AE2" w:rsidRPr="00F36AE2" w:rsidRDefault="00F36AE2" w:rsidP="00F36AE2">
      <w:pPr>
        <w:spacing w:after="0" w:line="240" w:lineRule="auto"/>
      </w:pPr>
    </w:p>
    <w:p w14:paraId="78D9F9EF" w14:textId="1CBD5C90" w:rsidR="00F36AE2" w:rsidRDefault="00F36AE2" w:rsidP="00F36AE2">
      <w:pPr>
        <w:spacing w:after="0" w:line="240" w:lineRule="auto"/>
      </w:pPr>
      <w:r>
        <w:t xml:space="preserve">Previously, donors and nonprofits relied on the postmark date as evidence of when a gift was mailed (often called the “mailbox rule”). However, the USPS now clarifies that this machine-applied date is not always a reliable indicator of the actual mailing date. </w:t>
      </w:r>
    </w:p>
    <w:p w14:paraId="11968279" w14:textId="77777777" w:rsidR="00F36AE2" w:rsidRPr="00F36AE2" w:rsidRDefault="00F36AE2" w:rsidP="00F36AE2">
      <w:pPr>
        <w:spacing w:after="0" w:line="240" w:lineRule="auto"/>
      </w:pPr>
    </w:p>
    <w:p w14:paraId="2D81F730" w14:textId="3AB3508D" w:rsidR="00F36AE2" w:rsidRPr="00F36AE2" w:rsidRDefault="00F36AE2" w:rsidP="00F36AE2">
      <w:pPr>
        <w:spacing w:after="0" w:line="240" w:lineRule="auto"/>
        <w:rPr>
          <w:b/>
          <w:bCs/>
        </w:rPr>
      </w:pPr>
      <w:r w:rsidRPr="00F36AE2">
        <w:rPr>
          <w:b/>
          <w:bCs/>
        </w:rPr>
        <w:t>What This Means for Donors</w:t>
      </w:r>
    </w:p>
    <w:p w14:paraId="6E47A182" w14:textId="27E294C0" w:rsidR="00F36AE2" w:rsidRPr="00F36AE2" w:rsidRDefault="00F36AE2" w:rsidP="00F36AE2">
      <w:pPr>
        <w:numPr>
          <w:ilvl w:val="0"/>
          <w:numId w:val="1"/>
        </w:numPr>
        <w:spacing w:after="0" w:line="240" w:lineRule="auto"/>
      </w:pPr>
      <w:r w:rsidRPr="00F36AE2">
        <w:t xml:space="preserve">A postmark still shows that USPS had your </w:t>
      </w:r>
      <w:proofErr w:type="spellStart"/>
      <w:r w:rsidRPr="00F36AE2">
        <w:t>mailpiece</w:t>
      </w:r>
      <w:proofErr w:type="spellEnd"/>
      <w:r w:rsidRPr="00F36AE2">
        <w:t xml:space="preserve">, but the date might reflect when it entered processing, not when you mailed it. </w:t>
      </w:r>
    </w:p>
    <w:p w14:paraId="4F775C4B" w14:textId="77777777" w:rsidR="00F36AE2" w:rsidRPr="00F36AE2" w:rsidRDefault="00F36AE2" w:rsidP="00F36AE2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F36AE2">
        <w:t xml:space="preserve">This matters most for </w:t>
      </w:r>
      <w:r w:rsidRPr="00F36AE2">
        <w:rPr>
          <w:i/>
          <w:iCs/>
        </w:rPr>
        <w:t>year-end gifts</w:t>
      </w:r>
      <w:r w:rsidRPr="00F36AE2">
        <w:t xml:space="preserve"> or other time-sensitive donations where you want to show the gift was mailed by a specific date. </w:t>
      </w:r>
    </w:p>
    <w:p w14:paraId="7802F9BB" w14:textId="77777777" w:rsidR="00F36AE2" w:rsidRPr="00F36AE2" w:rsidRDefault="00F36AE2" w:rsidP="00F36AE2">
      <w:pPr>
        <w:spacing w:after="0" w:line="240" w:lineRule="auto"/>
        <w:ind w:left="360"/>
        <w:rPr>
          <w:b/>
          <w:bCs/>
        </w:rPr>
      </w:pPr>
    </w:p>
    <w:p w14:paraId="6D33FBD2" w14:textId="2CFD7EC1" w:rsidR="00F36AE2" w:rsidRPr="00F36AE2" w:rsidRDefault="00F36AE2" w:rsidP="00F36AE2">
      <w:pPr>
        <w:spacing w:after="0" w:line="240" w:lineRule="auto"/>
        <w:rPr>
          <w:b/>
          <w:bCs/>
        </w:rPr>
      </w:pPr>
      <w:r w:rsidRPr="00F36AE2">
        <w:rPr>
          <w:b/>
          <w:bCs/>
        </w:rPr>
        <w:t>Best Practices for Donors</w:t>
      </w:r>
    </w:p>
    <w:p w14:paraId="751553E5" w14:textId="00ABBB88" w:rsidR="00F36AE2" w:rsidRDefault="00F36AE2" w:rsidP="00F36AE2">
      <w:pPr>
        <w:spacing w:after="0" w:line="240" w:lineRule="auto"/>
      </w:pPr>
      <w:r w:rsidRPr="00F36AE2">
        <w:t>To ensure your donat</w:t>
      </w:r>
      <w:r>
        <w:t xml:space="preserve">ion </w:t>
      </w:r>
      <w:r w:rsidRPr="00F36AE2">
        <w:t>is counted in the tax year you intend:</w:t>
      </w:r>
    </w:p>
    <w:p w14:paraId="55192403" w14:textId="310A8991" w:rsidR="00F36AE2" w:rsidRDefault="00F36AE2" w:rsidP="00F36AE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Mail well before December 31 so there’s no uncertainty about the postmark date vs. the mailing date. </w:t>
      </w:r>
    </w:p>
    <w:p w14:paraId="7727C0DF" w14:textId="64126776" w:rsidR="00F36AE2" w:rsidRPr="00F36AE2" w:rsidRDefault="00F36AE2" w:rsidP="00F36AE2">
      <w:pPr>
        <w:pStyle w:val="ListParagraph"/>
        <w:numPr>
          <w:ilvl w:val="0"/>
          <w:numId w:val="3"/>
        </w:numPr>
        <w:spacing w:after="0" w:line="240" w:lineRule="auto"/>
      </w:pPr>
      <w:r w:rsidRPr="00F36AE2">
        <w:t>Request a hand-stamped postmark at a USPS retail counter</w:t>
      </w:r>
      <w:r>
        <w:t xml:space="preserve">, which </w:t>
      </w:r>
      <w:r w:rsidRPr="00F36AE2">
        <w:t xml:space="preserve">shows the date USPS first accepted your </w:t>
      </w:r>
      <w:proofErr w:type="spellStart"/>
      <w:r w:rsidRPr="00F36AE2">
        <w:t>mailpiece</w:t>
      </w:r>
      <w:proofErr w:type="spellEnd"/>
      <w:r w:rsidRPr="00F36AE2">
        <w:t xml:space="preserve">. </w:t>
      </w:r>
    </w:p>
    <w:p w14:paraId="7E50A4B7" w14:textId="2BEB7C14" w:rsidR="00F36AE2" w:rsidRDefault="00F36AE2" w:rsidP="00F36AE2">
      <w:pPr>
        <w:pStyle w:val="ListParagraph"/>
        <w:numPr>
          <w:ilvl w:val="0"/>
          <w:numId w:val="3"/>
        </w:numPr>
        <w:spacing w:after="0" w:line="240" w:lineRule="auto"/>
      </w:pPr>
      <w:r w:rsidRPr="00F36AE2">
        <w:t xml:space="preserve">Consider Certificate of Mailing or other USPS services that provide proof of the acceptance date. </w:t>
      </w:r>
    </w:p>
    <w:p w14:paraId="3F86E7D0" w14:textId="77777777" w:rsidR="00F36AE2" w:rsidRPr="00F36AE2" w:rsidRDefault="00F36AE2" w:rsidP="00F36AE2">
      <w:pPr>
        <w:spacing w:after="0" w:line="240" w:lineRule="auto"/>
      </w:pPr>
    </w:p>
    <w:p w14:paraId="76CC0361" w14:textId="0403CB09" w:rsidR="00F36AE2" w:rsidRPr="00F36AE2" w:rsidRDefault="00F36AE2" w:rsidP="00F36AE2">
      <w:pPr>
        <w:spacing w:after="0" w:line="240" w:lineRule="auto"/>
        <w:rPr>
          <w:b/>
          <w:bCs/>
        </w:rPr>
      </w:pPr>
      <w:r w:rsidRPr="00F36AE2">
        <w:rPr>
          <w:b/>
          <w:bCs/>
        </w:rPr>
        <w:t>Bottom Line for Charitable Giving</w:t>
      </w:r>
    </w:p>
    <w:p w14:paraId="0BAA86AB" w14:textId="10B2D5AC" w:rsidR="00F36AE2" w:rsidRPr="00F36AE2" w:rsidRDefault="004238BB" w:rsidP="00F36AE2">
      <w:pPr>
        <w:spacing w:after="0" w:line="240" w:lineRule="auto"/>
      </w:pPr>
      <w:r>
        <w:t xml:space="preserve">The mailbox rule hasn’t disappeared, but USPS's definition of postmark dates has changed. Donors should be aware that machine-generated postmarks may not exactly match the mailing date, so plan accordingly to ensure your gift counts toward the intended year. </w:t>
      </w:r>
    </w:p>
    <w:p w14:paraId="704B2E78" w14:textId="77777777" w:rsidR="00F51719" w:rsidRDefault="00F51719"/>
    <w:sectPr w:rsidR="00F51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B6B28"/>
    <w:multiLevelType w:val="multilevel"/>
    <w:tmpl w:val="4488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4539ED"/>
    <w:multiLevelType w:val="hybridMultilevel"/>
    <w:tmpl w:val="F46A4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A6C16"/>
    <w:multiLevelType w:val="hybridMultilevel"/>
    <w:tmpl w:val="9600F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746327">
    <w:abstractNumId w:val="0"/>
  </w:num>
  <w:num w:numId="2" w16cid:durableId="654601862">
    <w:abstractNumId w:val="1"/>
  </w:num>
  <w:num w:numId="3" w16cid:durableId="720130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E2"/>
    <w:rsid w:val="004238BB"/>
    <w:rsid w:val="00681877"/>
    <w:rsid w:val="007F04D3"/>
    <w:rsid w:val="00A759FA"/>
    <w:rsid w:val="00F36AE2"/>
    <w:rsid w:val="00F5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AF41"/>
  <w15:chartTrackingRefBased/>
  <w15:docId w15:val="{74A6950A-AB2D-4215-995C-6C3A415B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A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6A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294</Words>
  <Characters>1499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Clark</dc:creator>
  <cp:keywords/>
  <dc:description/>
  <cp:lastModifiedBy>Lisa Clark</cp:lastModifiedBy>
  <cp:revision>1</cp:revision>
  <dcterms:created xsi:type="dcterms:W3CDTF">2025-12-23T10:00:00Z</dcterms:created>
  <dcterms:modified xsi:type="dcterms:W3CDTF">2025-12-23T10:16:00Z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56d43cec-7d91-4e95-9d04-6fba8f3ca897</vt:lpwstr>
  </property>
</Properties>
</file>